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C9" w:rsidRDefault="004010D3">
      <w:r w:rsidRPr="004010D3">
        <w:rPr>
          <w:noProof/>
        </w:rPr>
        <w:drawing>
          <wp:inline distT="0" distB="0" distL="0" distR="0">
            <wp:extent cx="1722576" cy="561975"/>
            <wp:effectExtent l="19050" t="0" r="0" b="0"/>
            <wp:docPr id="1" name="Picture 4" descr="https://encrypted-tbn0.gstatic.com/images?q=tbn:ANd9GcRkD-WzdVUa6llpKFzmFQIQr5zWzALHYkHZn_mJJOwU4BMq6C2nrA78vZJ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kD-WzdVUa6llpKFzmFQIQr5zWzALHYkHZn_mJJOwU4BMq6C2nrA78vZJ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76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D3" w:rsidRDefault="004010D3" w:rsidP="004010D3">
      <w:pPr>
        <w:jc w:val="center"/>
        <w:rPr>
          <w:b/>
          <w:sz w:val="32"/>
          <w:szCs w:val="32"/>
          <w:u w:val="single"/>
        </w:rPr>
      </w:pPr>
      <w:proofErr w:type="spellStart"/>
      <w:r w:rsidRPr="00ED2F3B">
        <w:rPr>
          <w:b/>
          <w:sz w:val="32"/>
          <w:szCs w:val="32"/>
          <w:u w:val="single"/>
        </w:rPr>
        <w:t>MedStar</w:t>
      </w:r>
      <w:proofErr w:type="spellEnd"/>
      <w:r w:rsidRPr="00ED2F3B">
        <w:rPr>
          <w:b/>
          <w:sz w:val="32"/>
          <w:szCs w:val="32"/>
          <w:u w:val="single"/>
        </w:rPr>
        <w:t xml:space="preserve"> Washington Hospital Center</w:t>
      </w:r>
    </w:p>
    <w:p w:rsidR="004010D3" w:rsidRPr="00ED2F3B" w:rsidRDefault="004010D3" w:rsidP="004010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of Rheumatology Lupus Clinic</w:t>
      </w:r>
    </w:p>
    <w:p w:rsidR="004010D3" w:rsidRPr="00ED2F3B" w:rsidRDefault="004010D3" w:rsidP="004010D3">
      <w:pPr>
        <w:jc w:val="center"/>
        <w:rPr>
          <w:b/>
          <w:sz w:val="32"/>
          <w:szCs w:val="32"/>
          <w:u w:val="single"/>
        </w:rPr>
      </w:pPr>
      <w:r w:rsidRPr="00ED2F3B">
        <w:rPr>
          <w:b/>
          <w:sz w:val="32"/>
          <w:szCs w:val="32"/>
          <w:u w:val="single"/>
        </w:rPr>
        <w:t>Young Adult Privacy Statement</w:t>
      </w:r>
    </w:p>
    <w:p w:rsidR="004010D3" w:rsidRDefault="004010D3" w:rsidP="004010D3">
      <w:pPr>
        <w:jc w:val="center"/>
      </w:pPr>
    </w:p>
    <w:p w:rsidR="004010D3" w:rsidRDefault="002D312C" w:rsidP="004010D3">
      <w:pPr>
        <w:rPr>
          <w:sz w:val="24"/>
          <w:szCs w:val="24"/>
        </w:rPr>
      </w:pPr>
      <w:r>
        <w:rPr>
          <w:sz w:val="24"/>
          <w:szCs w:val="24"/>
        </w:rPr>
        <w:t>Welcome to t</w:t>
      </w:r>
      <w:r w:rsidR="004010D3">
        <w:rPr>
          <w:sz w:val="24"/>
          <w:szCs w:val="24"/>
        </w:rPr>
        <w:t xml:space="preserve">he Lupus Clinic at </w:t>
      </w:r>
      <w:proofErr w:type="spellStart"/>
      <w:r w:rsidR="004010D3">
        <w:rPr>
          <w:sz w:val="24"/>
          <w:szCs w:val="24"/>
        </w:rPr>
        <w:t>MedStar</w:t>
      </w:r>
      <w:proofErr w:type="spellEnd"/>
      <w:r w:rsidR="004010D3">
        <w:rPr>
          <w:sz w:val="24"/>
          <w:szCs w:val="24"/>
        </w:rPr>
        <w:t xml:space="preserve"> Washington Hospital</w:t>
      </w:r>
      <w:r w:rsidR="00DD70C0">
        <w:rPr>
          <w:sz w:val="24"/>
          <w:szCs w:val="24"/>
        </w:rPr>
        <w:t>!</w:t>
      </w:r>
      <w:r w:rsidR="004010D3">
        <w:rPr>
          <w:sz w:val="24"/>
          <w:szCs w:val="24"/>
        </w:rPr>
        <w:t xml:space="preserve">  </w:t>
      </w:r>
      <w:r w:rsidR="000B0E9D">
        <w:rPr>
          <w:sz w:val="24"/>
          <w:szCs w:val="24"/>
        </w:rPr>
        <w:t xml:space="preserve"> We understand that g</w:t>
      </w:r>
      <w:r w:rsidR="004010D3">
        <w:rPr>
          <w:sz w:val="24"/>
          <w:szCs w:val="24"/>
        </w:rPr>
        <w:t>oing from your pediatric rheumatologi</w:t>
      </w:r>
      <w:r w:rsidR="0070123F">
        <w:rPr>
          <w:sz w:val="24"/>
          <w:szCs w:val="24"/>
        </w:rPr>
        <w:t xml:space="preserve">st </w:t>
      </w:r>
      <w:r w:rsidR="004010D3">
        <w:rPr>
          <w:sz w:val="24"/>
          <w:szCs w:val="24"/>
        </w:rPr>
        <w:t>to a new adult rheumatologist isn’t easy.  To make</w:t>
      </w:r>
      <w:r w:rsidR="007014F9">
        <w:rPr>
          <w:sz w:val="24"/>
          <w:szCs w:val="24"/>
        </w:rPr>
        <w:t xml:space="preserve"> this change easier for you, </w:t>
      </w:r>
      <w:r w:rsidR="00896D2D">
        <w:rPr>
          <w:sz w:val="24"/>
          <w:szCs w:val="24"/>
        </w:rPr>
        <w:t>we will work</w:t>
      </w:r>
      <w:r w:rsidR="004010D3">
        <w:rPr>
          <w:sz w:val="24"/>
          <w:szCs w:val="24"/>
        </w:rPr>
        <w:t xml:space="preserve"> together</w:t>
      </w:r>
      <w:r w:rsidR="00896D2D">
        <w:rPr>
          <w:sz w:val="24"/>
          <w:szCs w:val="24"/>
        </w:rPr>
        <w:t xml:space="preserve"> with </w:t>
      </w:r>
      <w:r w:rsidR="0070123F">
        <w:rPr>
          <w:sz w:val="24"/>
          <w:szCs w:val="24"/>
        </w:rPr>
        <w:t>you and your doctors</w:t>
      </w:r>
      <w:r w:rsidR="004010D3">
        <w:rPr>
          <w:sz w:val="24"/>
          <w:szCs w:val="24"/>
        </w:rPr>
        <w:t xml:space="preserve">.  </w:t>
      </w:r>
      <w:r w:rsidR="004010D3" w:rsidRPr="00165A8D">
        <w:rPr>
          <w:sz w:val="24"/>
          <w:szCs w:val="24"/>
        </w:rPr>
        <w:t xml:space="preserve">We will also </w:t>
      </w:r>
      <w:r w:rsidR="004010D3">
        <w:rPr>
          <w:sz w:val="24"/>
          <w:szCs w:val="24"/>
        </w:rPr>
        <w:t>contact the pediatric rheumatologists and other pediatricians who have been looking after you.</w:t>
      </w:r>
      <w:r w:rsidR="000B0E9D">
        <w:rPr>
          <w:sz w:val="24"/>
          <w:szCs w:val="24"/>
        </w:rPr>
        <w:t xml:space="preserve">   Here is what you can expect from us: </w:t>
      </w:r>
    </w:p>
    <w:p w:rsidR="004010D3" w:rsidRPr="004010D3" w:rsidRDefault="004010D3" w:rsidP="00401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0D3">
        <w:rPr>
          <w:b/>
          <w:sz w:val="24"/>
          <w:szCs w:val="24"/>
        </w:rPr>
        <w:t>The Lupus Clinic</w:t>
      </w:r>
      <w:r w:rsidRPr="004010D3">
        <w:rPr>
          <w:sz w:val="24"/>
          <w:szCs w:val="24"/>
        </w:rPr>
        <w:t xml:space="preserve"> </w:t>
      </w:r>
      <w:r w:rsidR="003A3DB8">
        <w:rPr>
          <w:sz w:val="24"/>
          <w:szCs w:val="24"/>
        </w:rPr>
        <w:t>provides care</w:t>
      </w:r>
      <w:r w:rsidR="003A3DB8" w:rsidRPr="004010D3">
        <w:rPr>
          <w:sz w:val="24"/>
          <w:szCs w:val="24"/>
        </w:rPr>
        <w:t xml:space="preserve"> </w:t>
      </w:r>
      <w:r w:rsidRPr="004010D3">
        <w:rPr>
          <w:sz w:val="24"/>
          <w:szCs w:val="24"/>
        </w:rPr>
        <w:t xml:space="preserve">for </w:t>
      </w:r>
      <w:r w:rsidR="00896D2D">
        <w:rPr>
          <w:sz w:val="24"/>
          <w:szCs w:val="24"/>
        </w:rPr>
        <w:t>people</w:t>
      </w:r>
      <w:r w:rsidR="000B0E9D">
        <w:rPr>
          <w:sz w:val="24"/>
          <w:szCs w:val="24"/>
        </w:rPr>
        <w:t>,</w:t>
      </w:r>
      <w:r w:rsidR="00896D2D">
        <w:rPr>
          <w:sz w:val="24"/>
          <w:szCs w:val="24"/>
        </w:rPr>
        <w:t xml:space="preserve"> like you</w:t>
      </w:r>
      <w:r w:rsidR="000B0E9D">
        <w:rPr>
          <w:sz w:val="24"/>
          <w:szCs w:val="24"/>
        </w:rPr>
        <w:t>,</w:t>
      </w:r>
      <w:r w:rsidR="00896D2D">
        <w:rPr>
          <w:sz w:val="24"/>
          <w:szCs w:val="24"/>
        </w:rPr>
        <w:t xml:space="preserve"> with Lupus</w:t>
      </w:r>
      <w:r w:rsidRPr="004010D3">
        <w:rPr>
          <w:sz w:val="24"/>
          <w:szCs w:val="24"/>
        </w:rPr>
        <w:t xml:space="preserve">.  </w:t>
      </w:r>
    </w:p>
    <w:p w:rsidR="004010D3" w:rsidRDefault="004010D3" w:rsidP="00401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0D3">
        <w:rPr>
          <w:b/>
          <w:sz w:val="24"/>
          <w:szCs w:val="24"/>
        </w:rPr>
        <w:t>The Lupus Foundation of America</w:t>
      </w:r>
      <w:r w:rsidRPr="004010D3">
        <w:rPr>
          <w:sz w:val="24"/>
          <w:szCs w:val="24"/>
        </w:rPr>
        <w:t xml:space="preserve"> </w:t>
      </w:r>
      <w:r w:rsidR="00896D2D">
        <w:rPr>
          <w:sz w:val="24"/>
          <w:szCs w:val="24"/>
        </w:rPr>
        <w:t xml:space="preserve">will be a partner in your care. </w:t>
      </w:r>
    </w:p>
    <w:p w:rsidR="007C254E" w:rsidRDefault="00896D2D" w:rsidP="00D312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254E">
        <w:rPr>
          <w:sz w:val="24"/>
          <w:szCs w:val="24"/>
        </w:rPr>
        <w:t>They will send one of their staff</w:t>
      </w:r>
      <w:r w:rsidR="0070123F">
        <w:rPr>
          <w:sz w:val="24"/>
          <w:szCs w:val="24"/>
        </w:rPr>
        <w:t xml:space="preserve"> to your appointments</w:t>
      </w:r>
      <w:r w:rsidRPr="007C254E">
        <w:rPr>
          <w:sz w:val="24"/>
          <w:szCs w:val="24"/>
        </w:rPr>
        <w:t xml:space="preserve">  </w:t>
      </w:r>
    </w:p>
    <w:p w:rsidR="004010D3" w:rsidRPr="007C254E" w:rsidRDefault="00896D2D" w:rsidP="00D312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254E">
        <w:rPr>
          <w:sz w:val="24"/>
          <w:szCs w:val="24"/>
        </w:rPr>
        <w:t xml:space="preserve">They will help you </w:t>
      </w:r>
      <w:r w:rsidR="0070123F">
        <w:rPr>
          <w:sz w:val="24"/>
          <w:szCs w:val="24"/>
        </w:rPr>
        <w:t xml:space="preserve">learn more about </w:t>
      </w:r>
      <w:r w:rsidRPr="007C254E">
        <w:rPr>
          <w:sz w:val="24"/>
          <w:szCs w:val="24"/>
        </w:rPr>
        <w:t xml:space="preserve">bout Lupus.  </w:t>
      </w:r>
    </w:p>
    <w:p w:rsidR="007C254E" w:rsidRPr="007C254E" w:rsidRDefault="004010D3" w:rsidP="007C254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010D3">
        <w:rPr>
          <w:b/>
          <w:sz w:val="24"/>
          <w:szCs w:val="24"/>
        </w:rPr>
        <w:t xml:space="preserve">Privacy </w:t>
      </w:r>
    </w:p>
    <w:p w:rsidR="007C254E" w:rsidRDefault="007C254E" w:rsidP="004010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age 18, you have the right to make your own decision about your medical care</w:t>
      </w:r>
      <w:r w:rsidR="000B0E9D">
        <w:rPr>
          <w:sz w:val="24"/>
          <w:szCs w:val="24"/>
        </w:rPr>
        <w:t>.</w:t>
      </w:r>
    </w:p>
    <w:p w:rsidR="007C254E" w:rsidRPr="004010D3" w:rsidRDefault="007C254E" w:rsidP="007C25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1026">
        <w:rPr>
          <w:i/>
          <w:sz w:val="24"/>
          <w:szCs w:val="24"/>
        </w:rPr>
        <w:t>This means we do not discuss any aspect of your care with anyone else</w:t>
      </w:r>
      <w:r>
        <w:rPr>
          <w:i/>
          <w:sz w:val="24"/>
          <w:szCs w:val="24"/>
        </w:rPr>
        <w:t>, including your parents,</w:t>
      </w:r>
      <w:r w:rsidRPr="00A31026">
        <w:rPr>
          <w:i/>
          <w:sz w:val="24"/>
          <w:szCs w:val="24"/>
        </w:rPr>
        <w:t xml:space="preserve"> unless you specifically ask that we do.</w:t>
      </w:r>
    </w:p>
    <w:p w:rsidR="007C254E" w:rsidRPr="007C254E" w:rsidRDefault="007C254E" w:rsidP="007C25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0D3">
        <w:rPr>
          <w:sz w:val="24"/>
          <w:szCs w:val="24"/>
        </w:rPr>
        <w:t xml:space="preserve">If you would like us to speak to family members and friends </w:t>
      </w:r>
      <w:r w:rsidR="000B0E9D">
        <w:rPr>
          <w:sz w:val="24"/>
          <w:szCs w:val="24"/>
        </w:rPr>
        <w:t xml:space="preserve">about your health care, </w:t>
      </w:r>
      <w:r w:rsidRPr="004010D3">
        <w:rPr>
          <w:sz w:val="24"/>
          <w:szCs w:val="24"/>
        </w:rPr>
        <w:t xml:space="preserve">we </w:t>
      </w:r>
      <w:r>
        <w:rPr>
          <w:sz w:val="24"/>
          <w:szCs w:val="24"/>
        </w:rPr>
        <w:t>need your permission (a signed form) from you.</w:t>
      </w:r>
    </w:p>
    <w:p w:rsidR="004010D3" w:rsidRPr="004010D3" w:rsidRDefault="004010D3" w:rsidP="004010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0D52">
        <w:rPr>
          <w:bCs/>
          <w:sz w:val="24"/>
          <w:szCs w:val="24"/>
        </w:rPr>
        <w:t>Health Insurance Portability and Accountability Act</w:t>
      </w:r>
      <w:r w:rsidRPr="002C0D52">
        <w:rPr>
          <w:b/>
          <w:bCs/>
          <w:sz w:val="24"/>
          <w:szCs w:val="24"/>
        </w:rPr>
        <w:t xml:space="preserve"> </w:t>
      </w:r>
      <w:r w:rsidRPr="002C0D52">
        <w:rPr>
          <w:bCs/>
          <w:sz w:val="24"/>
          <w:szCs w:val="24"/>
        </w:rPr>
        <w:t>(HIPAA)</w:t>
      </w:r>
      <w:r>
        <w:rPr>
          <w:bCs/>
          <w:sz w:val="24"/>
          <w:szCs w:val="24"/>
        </w:rPr>
        <w:t xml:space="preserve"> means your health information is kept private</w:t>
      </w:r>
      <w:r w:rsidR="000B0E9D">
        <w:rPr>
          <w:bCs/>
          <w:sz w:val="24"/>
          <w:szCs w:val="24"/>
        </w:rPr>
        <w:t>.</w:t>
      </w:r>
    </w:p>
    <w:p w:rsidR="004010D3" w:rsidRPr="004010D3" w:rsidRDefault="000B0E9D" w:rsidP="004010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Keep</w:t>
      </w:r>
      <w:r w:rsidRPr="004010D3">
        <w:rPr>
          <w:b/>
          <w:sz w:val="24"/>
          <w:szCs w:val="24"/>
        </w:rPr>
        <w:t xml:space="preserve"> </w:t>
      </w:r>
      <w:r w:rsidR="004010D3" w:rsidRPr="004010D3">
        <w:rPr>
          <w:b/>
          <w:sz w:val="24"/>
          <w:szCs w:val="24"/>
        </w:rPr>
        <w:t>track of your health online</w:t>
      </w:r>
    </w:p>
    <w:p w:rsidR="004010D3" w:rsidRDefault="007C254E" w:rsidP="004010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proofErr w:type="spellStart"/>
      <w:r w:rsidR="004010D3">
        <w:rPr>
          <w:sz w:val="24"/>
          <w:szCs w:val="24"/>
        </w:rPr>
        <w:t>myMedStar</w:t>
      </w:r>
      <w:proofErr w:type="spellEnd"/>
      <w:r w:rsidR="004010D3">
        <w:rPr>
          <w:sz w:val="24"/>
          <w:szCs w:val="24"/>
        </w:rPr>
        <w:t xml:space="preserve"> : you can keep track of your test results and request medication refills</w:t>
      </w:r>
    </w:p>
    <w:p w:rsidR="004010D3" w:rsidRDefault="003A3DB8" w:rsidP="004010D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myMedStar</w:t>
      </w:r>
      <w:proofErr w:type="spellEnd"/>
      <w:r>
        <w:rPr>
          <w:sz w:val="24"/>
          <w:szCs w:val="24"/>
        </w:rPr>
        <w:t xml:space="preserve"> allows you to </w:t>
      </w:r>
      <w:r w:rsidR="004010D3">
        <w:rPr>
          <w:sz w:val="24"/>
          <w:szCs w:val="24"/>
        </w:rPr>
        <w:t xml:space="preserve">leave </w:t>
      </w:r>
      <w:r w:rsidR="0070123F">
        <w:rPr>
          <w:sz w:val="24"/>
          <w:szCs w:val="24"/>
        </w:rPr>
        <w:t xml:space="preserve">email </w:t>
      </w:r>
      <w:r w:rsidR="004010D3">
        <w:rPr>
          <w:sz w:val="24"/>
          <w:szCs w:val="24"/>
        </w:rPr>
        <w:t>messages for your doctors and nurses</w:t>
      </w:r>
    </w:p>
    <w:p w:rsidR="004010D3" w:rsidRDefault="003A3DB8" w:rsidP="004010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010D3">
        <w:rPr>
          <w:sz w:val="24"/>
          <w:szCs w:val="24"/>
        </w:rPr>
        <w:t xml:space="preserve">ee the attached brochure on </w:t>
      </w:r>
      <w:proofErr w:type="spellStart"/>
      <w:r w:rsidR="004010D3">
        <w:rPr>
          <w:sz w:val="24"/>
          <w:szCs w:val="24"/>
        </w:rPr>
        <w:t>myMedStar</w:t>
      </w:r>
      <w:proofErr w:type="spellEnd"/>
      <w:r w:rsidR="004010D3">
        <w:rPr>
          <w:sz w:val="24"/>
          <w:szCs w:val="24"/>
        </w:rPr>
        <w:t xml:space="preserve"> to learn more about this tool and how to sign up</w:t>
      </w:r>
      <w:r>
        <w:rPr>
          <w:sz w:val="24"/>
          <w:szCs w:val="24"/>
        </w:rPr>
        <w:t>.</w:t>
      </w:r>
    </w:p>
    <w:p w:rsidR="007C254E" w:rsidRPr="007C254E" w:rsidRDefault="007C254E" w:rsidP="007C254E">
      <w:pPr>
        <w:rPr>
          <w:sz w:val="24"/>
          <w:szCs w:val="24"/>
        </w:rPr>
      </w:pPr>
      <w:r>
        <w:rPr>
          <w:sz w:val="24"/>
          <w:szCs w:val="24"/>
        </w:rPr>
        <w:t xml:space="preserve">To make an appointment, call </w:t>
      </w:r>
      <w:r w:rsidR="00DC74CB">
        <w:rPr>
          <w:sz w:val="24"/>
          <w:szCs w:val="24"/>
        </w:rPr>
        <w:t xml:space="preserve">Dr. </w:t>
      </w:r>
      <w:proofErr w:type="spellStart"/>
      <w:r w:rsidR="00DC74CB">
        <w:rPr>
          <w:sz w:val="24"/>
          <w:szCs w:val="24"/>
        </w:rPr>
        <w:t>Rujuta</w:t>
      </w:r>
      <w:proofErr w:type="spellEnd"/>
      <w:r w:rsidR="00DC74CB">
        <w:rPr>
          <w:sz w:val="24"/>
          <w:szCs w:val="24"/>
        </w:rPr>
        <w:t xml:space="preserve"> </w:t>
      </w:r>
      <w:proofErr w:type="spellStart"/>
      <w:r w:rsidR="00DC74CB">
        <w:rPr>
          <w:sz w:val="24"/>
          <w:szCs w:val="24"/>
        </w:rPr>
        <w:t>Trivedi</w:t>
      </w:r>
      <w:proofErr w:type="spellEnd"/>
      <w:r w:rsidR="00DC74CB">
        <w:rPr>
          <w:sz w:val="24"/>
          <w:szCs w:val="24"/>
        </w:rPr>
        <w:t xml:space="preserve"> at </w:t>
      </w:r>
      <w:r w:rsidR="0070123F">
        <w:rPr>
          <w:sz w:val="24"/>
          <w:szCs w:val="24"/>
        </w:rPr>
        <w:t>her</w:t>
      </w:r>
      <w:bookmarkStart w:id="0" w:name="_GoBack"/>
      <w:bookmarkEnd w:id="0"/>
      <w:r w:rsidR="003A3DB8">
        <w:rPr>
          <w:sz w:val="24"/>
          <w:szCs w:val="24"/>
        </w:rPr>
        <w:t xml:space="preserve"> </w:t>
      </w:r>
      <w:r w:rsidR="00DC74CB">
        <w:rPr>
          <w:sz w:val="24"/>
          <w:szCs w:val="24"/>
        </w:rPr>
        <w:t>pager (202)</w:t>
      </w:r>
      <w:r w:rsidR="003A3DB8">
        <w:rPr>
          <w:sz w:val="24"/>
          <w:szCs w:val="24"/>
        </w:rPr>
        <w:t xml:space="preserve"> </w:t>
      </w:r>
      <w:r w:rsidR="00DC74CB">
        <w:rPr>
          <w:sz w:val="24"/>
          <w:szCs w:val="24"/>
        </w:rPr>
        <w:t xml:space="preserve">801-0159. Please leave your call back number at the beep and then press #. </w:t>
      </w:r>
    </w:p>
    <w:p w:rsidR="004010D3" w:rsidRPr="004010D3" w:rsidRDefault="004010D3" w:rsidP="004010D3">
      <w:pPr>
        <w:rPr>
          <w:b/>
          <w:sz w:val="24"/>
          <w:szCs w:val="24"/>
        </w:rPr>
      </w:pPr>
      <w:r w:rsidRPr="004010D3">
        <w:rPr>
          <w:b/>
          <w:sz w:val="24"/>
          <w:szCs w:val="24"/>
        </w:rPr>
        <w:t>WELCOME</w:t>
      </w:r>
    </w:p>
    <w:p w:rsidR="004010D3" w:rsidRPr="004010D3" w:rsidRDefault="004010D3" w:rsidP="004010D3">
      <w:pPr>
        <w:ind w:left="1080"/>
        <w:rPr>
          <w:sz w:val="24"/>
          <w:szCs w:val="24"/>
        </w:rPr>
      </w:pPr>
    </w:p>
    <w:p w:rsidR="004010D3" w:rsidRPr="004010D3" w:rsidRDefault="004010D3" w:rsidP="004010D3">
      <w:pPr>
        <w:ind w:left="1080"/>
        <w:rPr>
          <w:sz w:val="24"/>
          <w:szCs w:val="24"/>
        </w:rPr>
      </w:pPr>
      <w:r w:rsidRPr="004010D3">
        <w:rPr>
          <w:noProof/>
          <w:sz w:val="24"/>
          <w:szCs w:val="24"/>
        </w:rPr>
        <w:lastRenderedPageBreak/>
        <w:drawing>
          <wp:inline distT="0" distB="0" distL="0" distR="0">
            <wp:extent cx="5941337" cy="7848600"/>
            <wp:effectExtent l="19050" t="0" r="226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D3" w:rsidRDefault="004010D3" w:rsidP="004010D3"/>
    <w:sectPr w:rsidR="004010D3" w:rsidSect="004010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D1F"/>
    <w:multiLevelType w:val="hybridMultilevel"/>
    <w:tmpl w:val="DDD4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523A"/>
    <w:multiLevelType w:val="hybridMultilevel"/>
    <w:tmpl w:val="956A8912"/>
    <w:lvl w:ilvl="0" w:tplc="4A66AB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2026D8"/>
    <w:multiLevelType w:val="hybridMultilevel"/>
    <w:tmpl w:val="C42EA788"/>
    <w:lvl w:ilvl="0" w:tplc="4A66AB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2F6D72"/>
    <w:multiLevelType w:val="hybridMultilevel"/>
    <w:tmpl w:val="FD0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0D3"/>
    <w:rsid w:val="00037FF7"/>
    <w:rsid w:val="000B0E9D"/>
    <w:rsid w:val="001626CA"/>
    <w:rsid w:val="002D312C"/>
    <w:rsid w:val="00390611"/>
    <w:rsid w:val="003A3DB8"/>
    <w:rsid w:val="003B25C9"/>
    <w:rsid w:val="004010D3"/>
    <w:rsid w:val="004A5FC4"/>
    <w:rsid w:val="00572CAB"/>
    <w:rsid w:val="006E0F09"/>
    <w:rsid w:val="0070123F"/>
    <w:rsid w:val="007014F9"/>
    <w:rsid w:val="007C254E"/>
    <w:rsid w:val="00896D2D"/>
    <w:rsid w:val="008D255C"/>
    <w:rsid w:val="00916830"/>
    <w:rsid w:val="00934F07"/>
    <w:rsid w:val="00BE62F9"/>
    <w:rsid w:val="00D3121C"/>
    <w:rsid w:val="00D350DB"/>
    <w:rsid w:val="00DC74CB"/>
    <w:rsid w:val="00DD70C0"/>
    <w:rsid w:val="00E466CB"/>
    <w:rsid w:val="00F21A74"/>
    <w:rsid w:val="00F31725"/>
    <w:rsid w:val="00F3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www.sitelms.org/mwhc&amp;rct=j&amp;frm=1&amp;q=&amp;esrc=s&amp;sa=U&amp;ei=VTioU6SVJKrNsQSjtIGIBw&amp;ved=0CBYQ9QEwAA&amp;usg=AFQjCNHAc-anQF50maz9Mr9FvhWZW9Lt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sxc156</dc:creator>
  <cp:lastModifiedBy>Ceci Shapland</cp:lastModifiedBy>
  <cp:revision>2</cp:revision>
  <dcterms:created xsi:type="dcterms:W3CDTF">2015-04-27T20:06:00Z</dcterms:created>
  <dcterms:modified xsi:type="dcterms:W3CDTF">2015-04-27T20:06:00Z</dcterms:modified>
</cp:coreProperties>
</file>